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18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5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6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compare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and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contrast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pacing w:val="-2"/>
          <w:sz w:val="24"/>
        </w:rPr>
        <w:t>essay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  <w:spacing w:before="100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8"/>
        <w:ind w:left="100"/>
      </w:pPr>
      <w:r>
        <w:rPr>
          <w:color w:val="231F20"/>
        </w:rPr>
        <w:t>GLVC0909e: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8"/>
        </w:rPr>
        <w:t> </w:t>
      </w:r>
      <w:r>
        <w:rPr>
          <w:color w:val="231F20"/>
        </w:rPr>
        <w:t>use</w:t>
      </w:r>
      <w:r>
        <w:rPr>
          <w:color w:val="231F20"/>
          <w:spacing w:val="-8"/>
        </w:rPr>
        <w:t> </w:t>
      </w:r>
      <w:r>
        <w:rPr>
          <w:color w:val="231F20"/>
        </w:rPr>
        <w:t>language</w:t>
      </w:r>
      <w:r>
        <w:rPr>
          <w:color w:val="231F20"/>
          <w:spacing w:val="-7"/>
        </w:rPr>
        <w:t> </w:t>
      </w:r>
      <w:r>
        <w:rPr>
          <w:color w:val="231F20"/>
        </w:rPr>
        <w:t>related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travel.</w:t>
      </w:r>
      <w:r>
        <w:rPr>
          <w:color w:val="231F20"/>
          <w:spacing w:val="-8"/>
        </w:rPr>
        <w:t> </w:t>
      </w:r>
      <w:r>
        <w:rPr>
          <w:color w:val="231F20"/>
        </w:rPr>
        <w:t>(76-</w:t>
      </w:r>
      <w:r>
        <w:rPr>
          <w:color w:val="231F20"/>
          <w:spacing w:val="-5"/>
        </w:rPr>
        <w:t>90)</w:t>
      </w:r>
    </w:p>
    <w:p>
      <w:pPr>
        <w:pStyle w:val="BodyText"/>
        <w:spacing w:line="247" w:lineRule="auto" w:before="7"/>
        <w:ind w:left="100" w:right="76"/>
      </w:pPr>
      <w:r>
        <w:rPr>
          <w:color w:val="231F20"/>
        </w:rPr>
        <w:t>GLVC1508e: Can use language related to machines and technology. (76-90) GLWP0398: Can compare and evaluate ideas in a structured and logical text. (66) GLWI0376: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convey</w:t>
      </w:r>
      <w:r>
        <w:rPr>
          <w:color w:val="231F20"/>
          <w:spacing w:val="-5"/>
        </w:rPr>
        <w:t> </w:t>
      </w:r>
      <w:r>
        <w:rPr>
          <w:color w:val="231F20"/>
        </w:rPr>
        <w:t>information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ideas</w:t>
      </w:r>
      <w:r>
        <w:rPr>
          <w:color w:val="231F20"/>
          <w:spacing w:val="-5"/>
        </w:rPr>
        <w:t> </w:t>
      </w:r>
      <w:r>
        <w:rPr>
          <w:color w:val="231F20"/>
        </w:rPr>
        <w:t>on</w:t>
      </w:r>
      <w:r>
        <w:rPr>
          <w:color w:val="231F20"/>
          <w:spacing w:val="-5"/>
        </w:rPr>
        <w:t> </w:t>
      </w:r>
      <w:r>
        <w:rPr>
          <w:color w:val="231F20"/>
        </w:rPr>
        <w:t>abstract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concrete</w:t>
      </w:r>
      <w:r>
        <w:rPr>
          <w:color w:val="231F20"/>
          <w:spacing w:val="-5"/>
        </w:rPr>
        <w:t> </w:t>
      </w:r>
      <w:r>
        <w:rPr>
          <w:color w:val="231F20"/>
        </w:rPr>
        <w:t>topics.</w:t>
      </w:r>
      <w:r>
        <w:rPr>
          <w:color w:val="231F20"/>
          <w:spacing w:val="-5"/>
        </w:rPr>
        <w:t> </w:t>
      </w:r>
      <w:r>
        <w:rPr>
          <w:color w:val="231F20"/>
        </w:rPr>
        <w:t>(70)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6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compare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and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contrast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pacing w:val="-2"/>
          <w:sz w:val="24"/>
        </w:rPr>
        <w:t>essay</w:t>
      </w:r>
    </w:p>
    <w:p>
      <w:pPr>
        <w:pStyle w:val="BodyText"/>
        <w:spacing w:line="247" w:lineRule="auto" w:before="203"/>
        <w:ind w:left="100"/>
      </w:pPr>
      <w:r>
        <w:rPr>
          <w:b/>
          <w:color w:val="231F20"/>
        </w:rPr>
        <w:t>Directions:</w:t>
      </w:r>
      <w:r>
        <w:rPr>
          <w:b/>
          <w:color w:val="231F20"/>
          <w:spacing w:val="-5"/>
        </w:rPr>
        <w:t> </w:t>
      </w: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topic</w:t>
      </w:r>
      <w:r>
        <w:rPr>
          <w:color w:val="231F20"/>
          <w:spacing w:val="-4"/>
        </w:rPr>
        <w:t> </w:t>
      </w:r>
      <w:r>
        <w:rPr>
          <w:color w:val="231F20"/>
        </w:rPr>
        <w:t>from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following</w:t>
      </w:r>
      <w:r>
        <w:rPr>
          <w:color w:val="231F20"/>
          <w:spacing w:val="-4"/>
        </w:rPr>
        <w:t> </w:t>
      </w:r>
      <w:r>
        <w:rPr>
          <w:color w:val="231F20"/>
        </w:rPr>
        <w:t>list.</w:t>
      </w:r>
      <w:r>
        <w:rPr>
          <w:color w:val="231F20"/>
          <w:spacing w:val="-4"/>
        </w:rPr>
        <w:t> </w:t>
      </w:r>
      <w:r>
        <w:rPr>
          <w:color w:val="231F20"/>
        </w:rPr>
        <w:t>Write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four-paragraph</w:t>
      </w:r>
      <w:r>
        <w:rPr>
          <w:color w:val="231F20"/>
          <w:spacing w:val="-4"/>
        </w:rPr>
        <w:t> </w:t>
      </w:r>
      <w:r>
        <w:rPr>
          <w:color w:val="231F20"/>
        </w:rPr>
        <w:t>essay</w:t>
      </w:r>
      <w:r>
        <w:rPr>
          <w:color w:val="231F20"/>
          <w:spacing w:val="-4"/>
        </w:rPr>
        <w:t> </w:t>
      </w:r>
      <w:r>
        <w:rPr>
          <w:color w:val="231F20"/>
        </w:rPr>
        <w:t>that compares and contrasts the two things.</w:t>
      </w:r>
    </w:p>
    <w:p>
      <w:pPr>
        <w:pStyle w:val="BodyText"/>
        <w:spacing w:before="8"/>
      </w:pPr>
      <w:r>
        <w:rPr/>
        <w:pict>
          <v:shape style="position:absolute;margin-left:90.25pt;margin-top:14.513556pt;width:431.5pt;height:80.2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69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Airplane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travel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travel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train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2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Travel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by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train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travel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by</w:t>
                  </w:r>
                  <w:r>
                    <w:rPr>
                      <w:color w:val="231F20"/>
                      <w:spacing w:val="-5"/>
                    </w:rPr>
                    <w:t> bus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1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Work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travel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traveling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for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vacation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2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Walking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tours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bus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tours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 city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1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Taking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carry-on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luggage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on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plane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checking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bag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sz w:val="12"/>
        </w:rPr>
      </w:pPr>
    </w:p>
    <w:p>
      <w:pPr>
        <w:spacing w:before="101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pacing w:val="-2"/>
          <w:sz w:val="22"/>
        </w:rPr>
        <w:t>essay: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16"/>
        </w:rPr>
      </w:pPr>
      <w:r>
        <w:rPr/>
        <w:pict>
          <v:shape style="position:absolute;margin-left:90pt;margin-top:10.902637pt;width:432pt;height:.1pt;mso-position-horizontal-relative:page;mso-position-vertical-relative:paragraph;z-index:-15727616;mso-wrap-distance-left:0;mso-wrap-distance-right:0" id="docshape6" coordorigin="1800,218" coordsize="8640,0" path="m1800,218l10440,218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7104;mso-wrap-distance-left:0;mso-wrap-distance-right:0" id="docshape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592;mso-wrap-distance-left:0;mso-wrap-distance-right:0" id="docshape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080;mso-wrap-distance-left:0;mso-wrap-distance-right:0" id="docshape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568;mso-wrap-distance-left:0;mso-wrap-distance-right:0" id="docshape1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056;mso-wrap-distance-left:0;mso-wrap-distance-right:0" id="docshape1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544;mso-wrap-distance-left:0;mso-wrap-distance-right:0" id="docshape1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032;mso-wrap-distance-left:0;mso-wrap-distance-right:0" id="docshape1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520;mso-wrap-distance-left:0;mso-wrap-distance-right:0" id="docshape14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008;mso-wrap-distance-left:0;mso-wrap-distance-right:0" id="docshape15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2496;mso-wrap-distance-left:0;mso-wrap-distance-right:0" id="docshape16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984;mso-wrap-distance-left:0;mso-wrap-distance-right:0" id="docshape1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472;mso-wrap-distance-left:0;mso-wrap-distance-right:0" id="docshape1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0960;mso-wrap-distance-left:0;mso-wrap-distance-right:0" id="docshape1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0448;mso-wrap-distance-left:0;mso-wrap-distance-right:0" id="docshape2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19936;mso-wrap-distance-left:0;mso-wrap-distance-right:0" id="docshape2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19424;mso-wrap-distance-left:0;mso-wrap-distance-right:0" id="docshape2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92640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92128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492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6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93152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555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66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72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78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84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90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96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02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08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20"/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 Unit 6 Writing Task.indd</dc:title>
  <dcterms:created xsi:type="dcterms:W3CDTF">2022-10-20T04:21:09Z</dcterms:created>
  <dcterms:modified xsi:type="dcterms:W3CDTF">2022-10-20T04:21:09Z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2022-10-20T00:00:00Z</vt:filetime>
  </property>
  <property fmtid="{D5CDD505-2E9C-101B-9397-08002B2CF9AE}" pid="7" name="Producer">
    <vt:lpwstr>Adobe PDF Library 16.0</vt:lpwstr>
  </property>
</Properties>
</file>